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C66" w14:textId="5B872EDB" w:rsidR="00B05428" w:rsidRDefault="00F12BB0" w:rsidP="00F12BB0">
      <w:pPr>
        <w:jc w:val="center"/>
        <w:rPr>
          <w:b/>
          <w:bCs/>
        </w:rPr>
      </w:pPr>
      <w:r w:rsidRPr="00F12BB0">
        <w:rPr>
          <w:b/>
          <w:bCs/>
        </w:rPr>
        <w:t>Памятка агенту</w:t>
      </w:r>
    </w:p>
    <w:p w14:paraId="6C1D7062" w14:textId="21B93412" w:rsidR="00F12BB0" w:rsidRDefault="00F12BB0" w:rsidP="00F12BB0">
      <w:pPr>
        <w:pStyle w:val="a3"/>
        <w:numPr>
          <w:ilvl w:val="0"/>
          <w:numId w:val="1"/>
        </w:numPr>
      </w:pPr>
      <w:r>
        <w:t xml:space="preserve">Оплата по выставленному счету за услуги </w:t>
      </w:r>
      <w:r>
        <w:rPr>
          <w:lang w:val="en-US"/>
        </w:rPr>
        <w:t>CashBoxSystem</w:t>
      </w:r>
      <w:r w:rsidRPr="00F12BB0">
        <w:t xml:space="preserve"> </w:t>
      </w:r>
      <w:r>
        <w:t xml:space="preserve">производится до 1 числа следующего месяца. </w:t>
      </w:r>
    </w:p>
    <w:p w14:paraId="362B1D9F" w14:textId="362BDB24" w:rsidR="00F12BB0" w:rsidRDefault="00F12BB0" w:rsidP="00F12BB0">
      <w:pPr>
        <w:pStyle w:val="a3"/>
        <w:numPr>
          <w:ilvl w:val="0"/>
          <w:numId w:val="1"/>
        </w:numPr>
      </w:pPr>
      <w:r>
        <w:t>Для подачи за</w:t>
      </w:r>
      <w:r w:rsidR="004910E6">
        <w:t>я</w:t>
      </w:r>
      <w:r>
        <w:t>вки на отключение/временное отключение кассы необходимо:</w:t>
      </w:r>
    </w:p>
    <w:p w14:paraId="590F55A1" w14:textId="14087535" w:rsidR="00F12BB0" w:rsidRPr="00F12BB0" w:rsidRDefault="00F12BB0" w:rsidP="00DF02CC">
      <w:pPr>
        <w:pStyle w:val="a3"/>
        <w:ind w:left="993"/>
        <w:rPr>
          <w:b/>
          <w:bCs/>
        </w:rPr>
      </w:pPr>
      <w:r>
        <w:t>2.1 Оформить заявление на фирменном бланке компании агента на имя директора ТОО «Софт</w:t>
      </w:r>
      <w:r w:rsidR="00337F55">
        <w:t xml:space="preserve"> </w:t>
      </w:r>
      <w:r>
        <w:t xml:space="preserve">Строя» Мальцева Сергея Александровича с просьбой отключить/временно отключить </w:t>
      </w:r>
      <w:r w:rsidR="00337F55">
        <w:t>кассы,</w:t>
      </w:r>
      <w:r>
        <w:t xml:space="preserve"> зарегистрированные на компании агента с указанием даты отключения и списка заводский номеров (согласно приложенного шаблона) отключаемых касс. Заверенное подписью директором или И.О и печатью компании.</w:t>
      </w:r>
      <w:r>
        <w:br/>
        <w:t xml:space="preserve">2.2 Отсканировать документ и отправить скан копию на почту </w:t>
      </w:r>
      <w:hyperlink r:id="rId5" w:history="1">
        <w:r w:rsidRPr="00D6289E">
          <w:rPr>
            <w:rStyle w:val="a4"/>
          </w:rPr>
          <w:t>lotomatic@webkkm.kz</w:t>
        </w:r>
      </w:hyperlink>
      <w:r>
        <w:rPr>
          <w:color w:val="000000"/>
        </w:rPr>
        <w:t xml:space="preserve"> с приложенными картами о снятие касс на ОФД </w:t>
      </w:r>
      <w:proofErr w:type="spellStart"/>
      <w:r>
        <w:rPr>
          <w:color w:val="000000"/>
        </w:rPr>
        <w:t>Казахтелекома</w:t>
      </w:r>
      <w:proofErr w:type="spellEnd"/>
      <w:r>
        <w:rPr>
          <w:color w:val="000000"/>
        </w:rPr>
        <w:t xml:space="preserve">. </w:t>
      </w:r>
      <w:r w:rsidR="00DF02CC">
        <w:rPr>
          <w:color w:val="000000"/>
        </w:rPr>
        <w:t>Указав в теме письма «Отключение/временное отключение касс»</w:t>
      </w:r>
      <w:r>
        <w:rPr>
          <w:color w:val="000000"/>
        </w:rPr>
        <w:br/>
      </w:r>
      <w:r>
        <w:rPr>
          <w:b/>
          <w:bCs/>
        </w:rPr>
        <w:t xml:space="preserve">Важно!!! Заявки на отключение/временное отключение касс принимаются до 25 числа текущего. В случае если заявка не соответствует заданным параметрам </w:t>
      </w:r>
      <w:r w:rsidR="004910E6">
        <w:rPr>
          <w:b/>
          <w:bCs/>
        </w:rPr>
        <w:t xml:space="preserve">оператором </w:t>
      </w:r>
      <w:r>
        <w:rPr>
          <w:b/>
          <w:bCs/>
        </w:rPr>
        <w:t>рассматриваться не буд</w:t>
      </w:r>
      <w:r w:rsidR="004910E6">
        <w:rPr>
          <w:b/>
          <w:bCs/>
        </w:rPr>
        <w:t>у</w:t>
      </w:r>
      <w:r>
        <w:rPr>
          <w:b/>
          <w:bCs/>
        </w:rPr>
        <w:t xml:space="preserve">т. </w:t>
      </w:r>
    </w:p>
    <w:p w14:paraId="1FD80065" w14:textId="3B2EC07F" w:rsidR="00DF02CC" w:rsidRPr="00DF02CC" w:rsidRDefault="00F12BB0" w:rsidP="007A5587">
      <w:pPr>
        <w:pStyle w:val="a3"/>
        <w:numPr>
          <w:ilvl w:val="0"/>
          <w:numId w:val="1"/>
        </w:numPr>
        <w:ind w:left="709"/>
      </w:pPr>
      <w:r>
        <w:t xml:space="preserve">В случае если кассы были отключены за </w:t>
      </w:r>
      <w:r w:rsidR="004910E6">
        <w:t>задолженность</w:t>
      </w:r>
      <w:r>
        <w:t xml:space="preserve"> агенту необходимо:</w:t>
      </w:r>
      <w:r>
        <w:br/>
      </w:r>
      <w:r w:rsidR="00DF02CC">
        <w:t xml:space="preserve">   </w:t>
      </w:r>
      <w:r w:rsidR="007A5587">
        <w:t xml:space="preserve">    3</w:t>
      </w:r>
      <w:r>
        <w:t>.1 Оплатить выставленный счет</w:t>
      </w:r>
      <w:r>
        <w:br/>
      </w:r>
      <w:r w:rsidR="00DF02CC">
        <w:t xml:space="preserve">  </w:t>
      </w:r>
      <w:r w:rsidR="007A5587">
        <w:t xml:space="preserve">    </w:t>
      </w:r>
      <w:r w:rsidR="00DF02CC">
        <w:t xml:space="preserve"> </w:t>
      </w:r>
      <w:r>
        <w:t xml:space="preserve">3.2 Отправить платежку на почту  </w:t>
      </w:r>
      <w:hyperlink r:id="rId6" w:history="1">
        <w:r w:rsidRPr="00D6289E">
          <w:rPr>
            <w:rStyle w:val="a4"/>
          </w:rPr>
          <w:t>lotomatic@webkkm.kz</w:t>
        </w:r>
      </w:hyperlink>
      <w:r>
        <w:rPr>
          <w:color w:val="000000"/>
        </w:rPr>
        <w:t xml:space="preserve"> указав тему письма </w:t>
      </w:r>
      <w:r w:rsidR="00DF02CC">
        <w:rPr>
          <w:color w:val="000000"/>
        </w:rPr>
        <w:br/>
        <w:t xml:space="preserve">   </w:t>
      </w:r>
      <w:r w:rsidR="007A5587">
        <w:rPr>
          <w:color w:val="000000"/>
        </w:rPr>
        <w:t xml:space="preserve"> </w:t>
      </w:r>
      <w:proofErr w:type="gramStart"/>
      <w:r w:rsidR="007A5587">
        <w:rPr>
          <w:color w:val="000000"/>
        </w:rPr>
        <w:t xml:space="preserve">   </w:t>
      </w:r>
      <w:r>
        <w:rPr>
          <w:color w:val="000000"/>
        </w:rPr>
        <w:t>«</w:t>
      </w:r>
      <w:proofErr w:type="gramEnd"/>
      <w:r w:rsidR="00DF02CC">
        <w:rPr>
          <w:color w:val="000000"/>
        </w:rPr>
        <w:t>Погашение задолженности»</w:t>
      </w:r>
      <w:r w:rsidR="00DF02CC">
        <w:rPr>
          <w:color w:val="000000"/>
        </w:rPr>
        <w:br/>
      </w:r>
      <w:r w:rsidR="00DF02CC">
        <w:rPr>
          <w:b/>
          <w:bCs/>
        </w:rPr>
        <w:t xml:space="preserve">Важно!!! Включение касс после погашения задолженности производиться в течении 1 рабочего дня. </w:t>
      </w:r>
    </w:p>
    <w:p w14:paraId="2991CCA9" w14:textId="4B7EE381" w:rsidR="00DF02CC" w:rsidRDefault="00DF02CC" w:rsidP="00DF02CC">
      <w:pPr>
        <w:pStyle w:val="a3"/>
        <w:numPr>
          <w:ilvl w:val="0"/>
          <w:numId w:val="1"/>
        </w:numPr>
        <w:ind w:left="709"/>
      </w:pPr>
      <w:r>
        <w:t xml:space="preserve">Все заявки на включение и отключение касс принимаются по почте </w:t>
      </w:r>
      <w:hyperlink r:id="rId7" w:history="1">
        <w:r w:rsidRPr="00D6289E">
          <w:rPr>
            <w:rStyle w:val="a4"/>
          </w:rPr>
          <w:t>lotomatic@webkkm.kz</w:t>
        </w:r>
      </w:hyperlink>
      <w:r>
        <w:rPr>
          <w:color w:val="000000"/>
        </w:rPr>
        <w:t xml:space="preserve"> согласно предоставленных шаблонов. </w:t>
      </w:r>
    </w:p>
    <w:p w14:paraId="043AE35F" w14:textId="77777777" w:rsidR="00DF02CC" w:rsidRDefault="00DF02CC" w:rsidP="00DF02CC">
      <w:pPr>
        <w:pStyle w:val="a3"/>
        <w:numPr>
          <w:ilvl w:val="0"/>
          <w:numId w:val="1"/>
        </w:numPr>
        <w:ind w:left="709"/>
      </w:pPr>
      <w:r>
        <w:t xml:space="preserve">Режим работы операторов технической поддержки </w:t>
      </w:r>
      <w:r w:rsidRPr="002429D8">
        <w:rPr>
          <w:b/>
          <w:bCs/>
        </w:rPr>
        <w:t>с ПН по ПТ с 09:00 до 18:00</w:t>
      </w:r>
      <w:r>
        <w:br/>
        <w:t xml:space="preserve">телефон технической поддержки: </w:t>
      </w:r>
      <w:r w:rsidRPr="002429D8">
        <w:rPr>
          <w:b/>
          <w:bCs/>
        </w:rPr>
        <w:t>+7 747 095 01 72; +7 727 346 44 44</w:t>
      </w:r>
    </w:p>
    <w:p w14:paraId="0654F4AA" w14:textId="77777777" w:rsidR="00DF02CC" w:rsidRPr="002429D8" w:rsidRDefault="00DF02CC" w:rsidP="00DF02CC">
      <w:pPr>
        <w:pStyle w:val="a3"/>
        <w:ind w:left="709"/>
        <w:rPr>
          <w:b/>
          <w:bCs/>
        </w:rPr>
      </w:pPr>
    </w:p>
    <w:p w14:paraId="02B6E205" w14:textId="6BA341E2" w:rsidR="00DF02CC" w:rsidRPr="00F12BB0" w:rsidRDefault="00DF02CC" w:rsidP="00DF02CC">
      <w:r w:rsidRPr="002429D8">
        <w:rPr>
          <w:b/>
          <w:bCs/>
        </w:rPr>
        <w:br/>
      </w:r>
    </w:p>
    <w:sectPr w:rsidR="00DF02CC" w:rsidRPr="00F12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E5E58"/>
    <w:multiLevelType w:val="hybridMultilevel"/>
    <w:tmpl w:val="BC7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18"/>
    <w:rsid w:val="002429D8"/>
    <w:rsid w:val="00337F55"/>
    <w:rsid w:val="004910E6"/>
    <w:rsid w:val="00793918"/>
    <w:rsid w:val="007A5587"/>
    <w:rsid w:val="00B05428"/>
    <w:rsid w:val="00C74F5A"/>
    <w:rsid w:val="00DF02CC"/>
    <w:rsid w:val="00F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9131"/>
  <w15:chartTrackingRefBased/>
  <w15:docId w15:val="{98AADBA4-EA71-44B1-AF2F-02F61F41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2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tomatic@webkk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tomatic@webkkm.kz" TargetMode="External"/><Relationship Id="rId5" Type="http://schemas.openxmlformats.org/officeDocument/2006/relationships/hyperlink" Target="mailto:lotomatic@webkkm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3</cp:revision>
  <dcterms:created xsi:type="dcterms:W3CDTF">2021-09-17T05:17:00Z</dcterms:created>
  <dcterms:modified xsi:type="dcterms:W3CDTF">2021-09-20T04:08:00Z</dcterms:modified>
</cp:coreProperties>
</file>